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CD" w:rsidRPr="00BC7FC9" w:rsidRDefault="00030136" w:rsidP="00BC7FC9">
      <w:pPr>
        <w:spacing w:before="120"/>
        <w:rPr>
          <w:rFonts w:eastAsiaTheme="minorEastAsia"/>
          <w:b/>
          <w:color w:val="000000"/>
        </w:rPr>
      </w:pPr>
      <w:r>
        <w:rPr>
          <w:rFonts w:eastAsiaTheme="minorEastAsia"/>
          <w:b/>
          <w:color w:val="000000"/>
        </w:rPr>
        <w:t>G-actin as a regulator of protein function</w:t>
      </w:r>
    </w:p>
    <w:p w:rsidR="008E1BCD" w:rsidRPr="008E1BCD" w:rsidRDefault="008E1BCD" w:rsidP="00BC7FC9">
      <w:pPr>
        <w:spacing w:before="120"/>
        <w:rPr>
          <w:rFonts w:eastAsiaTheme="minorEastAsia"/>
          <w:color w:val="000000"/>
        </w:rPr>
      </w:pPr>
    </w:p>
    <w:p w:rsidR="00030136" w:rsidRDefault="00030136" w:rsidP="00BC7FC9">
      <w:pPr>
        <w:spacing w:before="12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Richard Treisman</w:t>
      </w:r>
    </w:p>
    <w:p w:rsidR="008E1BCD" w:rsidRPr="008E1BCD" w:rsidRDefault="008E1BCD" w:rsidP="00BC7FC9">
      <w:pPr>
        <w:spacing w:before="120"/>
        <w:rPr>
          <w:rFonts w:eastAsiaTheme="minorEastAsia"/>
          <w:color w:val="000000"/>
        </w:rPr>
      </w:pPr>
      <w:r w:rsidRPr="008E1BCD">
        <w:rPr>
          <w:rFonts w:eastAsiaTheme="minorEastAsia"/>
          <w:color w:val="000000"/>
        </w:rPr>
        <w:t>CRUK London Research</w:t>
      </w:r>
      <w:r>
        <w:rPr>
          <w:rFonts w:eastAsiaTheme="minorEastAsia"/>
          <w:color w:val="000000"/>
        </w:rPr>
        <w:t xml:space="preserve"> </w:t>
      </w:r>
      <w:r w:rsidRPr="008E1BCD">
        <w:rPr>
          <w:rFonts w:eastAsiaTheme="minorEastAsia"/>
          <w:color w:val="000000"/>
        </w:rPr>
        <w:t xml:space="preserve">Institute, </w:t>
      </w:r>
      <w:r w:rsidR="00030136">
        <w:rPr>
          <w:rFonts w:eastAsiaTheme="minorEastAsia"/>
          <w:color w:val="000000"/>
        </w:rPr>
        <w:t xml:space="preserve">Lincoln’s Inn Fields Laboratories, </w:t>
      </w:r>
      <w:r w:rsidRPr="008E1BCD">
        <w:rPr>
          <w:rFonts w:eastAsiaTheme="minorEastAsia"/>
          <w:color w:val="000000"/>
        </w:rPr>
        <w:t>44 Lincoln's Inn Fields, London WC2A 3</w:t>
      </w:r>
      <w:r w:rsidR="00030136">
        <w:rPr>
          <w:rFonts w:eastAsiaTheme="minorEastAsia"/>
          <w:color w:val="000000"/>
        </w:rPr>
        <w:t>LY</w:t>
      </w:r>
      <w:r w:rsidRPr="008E1BCD">
        <w:rPr>
          <w:rFonts w:eastAsiaTheme="minorEastAsia"/>
          <w:color w:val="000000"/>
        </w:rPr>
        <w:t>, UK.</w:t>
      </w:r>
    </w:p>
    <w:p w:rsidR="008E1BCD" w:rsidRPr="008E1BCD" w:rsidRDefault="008E1BCD" w:rsidP="00BC7FC9">
      <w:pPr>
        <w:spacing w:before="120"/>
        <w:rPr>
          <w:rFonts w:eastAsiaTheme="minorEastAsia"/>
          <w:color w:val="000000"/>
        </w:rPr>
      </w:pPr>
    </w:p>
    <w:p w:rsidR="00030136" w:rsidRDefault="00030136" w:rsidP="00030136">
      <w:pPr>
        <w:spacing w:before="120"/>
      </w:pPr>
      <w:r w:rsidRPr="004D739E">
        <w:rPr>
          <w:rFonts w:eastAsia="Helvetica"/>
          <w:color w:val="000000"/>
        </w:rPr>
        <w:t>The RPEL motif is a G-actin-binding element present in MRTF transcriptional co-activators and in the Phactr family of PP1-binding proteins</w:t>
      </w:r>
      <w:r>
        <w:rPr>
          <w:rFonts w:eastAsia="Helvetica"/>
          <w:color w:val="000000"/>
        </w:rPr>
        <w:t>.</w:t>
      </w:r>
      <w:r w:rsidRPr="00C77094">
        <w:t xml:space="preserve"> </w:t>
      </w:r>
      <w:r w:rsidR="00DC0134">
        <w:t>T</w:t>
      </w:r>
      <w:r w:rsidRPr="00C77094">
        <w:t>he Rho-actin signal pathway</w:t>
      </w:r>
      <w:r>
        <w:t xml:space="preserve"> couples</w:t>
      </w:r>
      <w:r w:rsidRPr="00C77094">
        <w:t xml:space="preserve"> the dynamics of the actin cytoskeleton to</w:t>
      </w:r>
      <w:r>
        <w:t xml:space="preserve"> MRTF-dependent</w:t>
      </w:r>
      <w:r w:rsidRPr="00C77094">
        <w:t xml:space="preserve"> transcriptional regulation</w:t>
      </w:r>
      <w:r w:rsidR="00DC0134">
        <w:t>.</w:t>
      </w:r>
      <w:r w:rsidR="00DC0134" w:rsidRPr="00DC0134">
        <w:t xml:space="preserve"> </w:t>
      </w:r>
      <w:r w:rsidR="00DC0134" w:rsidRPr="00C77094">
        <w:t>G-actin functions directly as a signalling molecule in</w:t>
      </w:r>
      <w:r w:rsidR="00DC0134">
        <w:t xml:space="preserve"> the pathway. The</w:t>
      </w:r>
      <w:r>
        <w:t xml:space="preserve"> MRTF regulatory domain contains three RPEL motifs and </w:t>
      </w:r>
      <w:r w:rsidR="00DC0134">
        <w:t>act</w:t>
      </w:r>
      <w:r>
        <w:t xml:space="preserve">s as </w:t>
      </w:r>
      <w:r w:rsidRPr="00C77094">
        <w:t>a</w:t>
      </w:r>
      <w:r w:rsidR="00DC0134" w:rsidRPr="00C77094">
        <w:t xml:space="preserve"> sensor</w:t>
      </w:r>
      <w:r w:rsidRPr="00C77094">
        <w:t xml:space="preserve"> </w:t>
      </w:r>
      <w:r w:rsidR="00DC0134">
        <w:t xml:space="preserve">of </w:t>
      </w:r>
      <w:r w:rsidRPr="00C77094">
        <w:t>G-actin</w:t>
      </w:r>
      <w:r w:rsidR="00DC0134">
        <w:t xml:space="preserve"> concentration</w:t>
      </w:r>
      <w:r w:rsidRPr="00C77094">
        <w:t>.</w:t>
      </w:r>
      <w:r>
        <w:t xml:space="preserve"> Signal-induced alterations in actin dynamics affect the interaction of the RPEL domain with</w:t>
      </w:r>
      <w:r w:rsidRPr="00C77094">
        <w:t xml:space="preserve"> G-actin</w:t>
      </w:r>
      <w:r>
        <w:t>, in turn controlling both MRTF subcellular localisation and</w:t>
      </w:r>
      <w:r w:rsidRPr="00C77094">
        <w:t xml:space="preserve"> MRTF-depen</w:t>
      </w:r>
      <w:r>
        <w:t xml:space="preserve">dent transcriptional activation. Recent studies on </w:t>
      </w:r>
      <w:r w:rsidRPr="00C77094">
        <w:t>the molecular mechanisms by which MRTF activity is r</w:t>
      </w:r>
      <w:r>
        <w:t>egulated by G-actin will be discussed.</w:t>
      </w:r>
    </w:p>
    <w:p w:rsidR="00030136" w:rsidRPr="008E1BCD" w:rsidRDefault="008E1BCD" w:rsidP="00997323">
      <w:pPr>
        <w:spacing w:before="120"/>
      </w:pPr>
      <w:r>
        <w:rPr>
          <w:rFonts w:eastAsiaTheme="minorEastAsia"/>
          <w:color w:val="000000"/>
        </w:rPr>
        <w:t>The Phactr</w:t>
      </w:r>
      <w:r w:rsidRPr="008E1BCD">
        <w:rPr>
          <w:rFonts w:eastAsiaTheme="minorEastAsia"/>
          <w:color w:val="000000"/>
        </w:rPr>
        <w:t xml:space="preserve"> family</w:t>
      </w:r>
      <w:r>
        <w:rPr>
          <w:rFonts w:eastAsiaTheme="minorEastAsia"/>
          <w:color w:val="000000"/>
        </w:rPr>
        <w:t xml:space="preserve"> of actin- and PP1-binding proteins represents a second group of RPEL proteins implicated in cancer, heart disease, and other disorders. </w:t>
      </w:r>
      <w:r w:rsidRPr="008E1BCD">
        <w:rPr>
          <w:rFonts w:eastAsiaTheme="minorEastAsia"/>
          <w:color w:val="000000"/>
        </w:rPr>
        <w:t>Phactr proteins contain four RPEL motifs</w:t>
      </w:r>
      <w:r>
        <w:rPr>
          <w:rFonts w:eastAsiaTheme="minorEastAsia"/>
          <w:color w:val="000000"/>
        </w:rPr>
        <w:t xml:space="preserve"> - one N-terminal, and a</w:t>
      </w:r>
      <w:r w:rsidRPr="008E1BCD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>C-terminal triple RPEL repeat - together with a conserved C-terminal sequence required for PP1 interaction.</w:t>
      </w:r>
      <w:r w:rsidRPr="008E1BCD">
        <w:rPr>
          <w:rFonts w:eastAsiaTheme="minorEastAsia"/>
          <w:color w:val="000000"/>
        </w:rPr>
        <w:t xml:space="preserve"> </w:t>
      </w:r>
      <w:r w:rsidR="00030136">
        <w:rPr>
          <w:rFonts w:eastAsiaTheme="minorEastAsia"/>
          <w:color w:val="000000"/>
        </w:rPr>
        <w:t xml:space="preserve">Recent functional and structural studies of the Phactr1 protein will be presented and its regulation compared with that of the MRTFs. </w:t>
      </w:r>
    </w:p>
    <w:sectPr w:rsidR="00030136" w:rsidRPr="008E1BCD" w:rsidSect="0003013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32A02"/>
    <w:multiLevelType w:val="hybridMultilevel"/>
    <w:tmpl w:val="7EF88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8E1BCD"/>
    <w:rsid w:val="00030136"/>
    <w:rsid w:val="005F4ECE"/>
    <w:rsid w:val="008E1BCD"/>
    <w:rsid w:val="00974AE5"/>
    <w:rsid w:val="00997323"/>
    <w:rsid w:val="00BC7FC9"/>
    <w:rsid w:val="00DC0134"/>
    <w:rsid w:val="00F6108E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15"/>
    <w:pPr>
      <w:jc w:val="both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81432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7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15"/>
    <w:pPr>
      <w:jc w:val="both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432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1138</Characters>
  <Application>Microsoft Macintosh Word</Application>
  <DocSecurity>0</DocSecurity>
  <Lines>9</Lines>
  <Paragraphs>2</Paragraphs>
  <ScaleCrop>false</ScaleCrop>
  <Company>Cancer Research UK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Cancer Research UK</dc:creator>
  <cp:keywords/>
  <cp:lastModifiedBy>Cancer Research UK</cp:lastModifiedBy>
  <cp:revision>3</cp:revision>
  <cp:lastPrinted>2012-04-11T06:50:00Z</cp:lastPrinted>
  <dcterms:created xsi:type="dcterms:W3CDTF">2012-04-10T08:20:00Z</dcterms:created>
  <dcterms:modified xsi:type="dcterms:W3CDTF">2012-04-11T07:14:00Z</dcterms:modified>
</cp:coreProperties>
</file>