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802" w:rsidRPr="00E53C0E" w:rsidRDefault="00430802" w:rsidP="004308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0E">
        <w:rPr>
          <w:rFonts w:ascii="Times New Roman" w:hAnsi="Times New Roman" w:cs="Times New Roman"/>
          <w:b/>
          <w:sz w:val="28"/>
          <w:szCs w:val="28"/>
        </w:rPr>
        <w:t xml:space="preserve">Microtubule shrinkage: Powerful elastic bending or stochastic thermal </w:t>
      </w:r>
      <w:proofErr w:type="spellStart"/>
      <w:r w:rsidRPr="00E53C0E">
        <w:rPr>
          <w:rFonts w:ascii="Times New Roman" w:hAnsi="Times New Roman" w:cs="Times New Roman"/>
          <w:b/>
          <w:sz w:val="28"/>
          <w:szCs w:val="28"/>
        </w:rPr>
        <w:t>unzippering</w:t>
      </w:r>
      <w:proofErr w:type="spellEnd"/>
      <w:r w:rsidRPr="00E53C0E">
        <w:rPr>
          <w:rFonts w:ascii="Times New Roman" w:hAnsi="Times New Roman" w:cs="Times New Roman"/>
          <w:b/>
          <w:sz w:val="28"/>
          <w:szCs w:val="28"/>
        </w:rPr>
        <w:t>?</w:t>
      </w:r>
    </w:p>
    <w:p w:rsidR="00430802" w:rsidRPr="00E53C0E" w:rsidRDefault="00430802" w:rsidP="00430802">
      <w:pPr>
        <w:jc w:val="both"/>
        <w:rPr>
          <w:rFonts w:ascii="Times New Roman" w:hAnsi="Times New Roman" w:cs="Times New Roman"/>
        </w:rPr>
      </w:pPr>
      <w:proofErr w:type="spellStart"/>
      <w:r w:rsidRPr="00E53C0E">
        <w:rPr>
          <w:rFonts w:ascii="Times New Roman" w:hAnsi="Times New Roman" w:cs="Times New Roman"/>
        </w:rPr>
        <w:t>Ranjith</w:t>
      </w:r>
      <w:proofErr w:type="spellEnd"/>
      <w:r w:rsidRPr="00E53C0E">
        <w:rPr>
          <w:rFonts w:ascii="Times New Roman" w:hAnsi="Times New Roman" w:cs="Times New Roman"/>
        </w:rPr>
        <w:t xml:space="preserve"> </w:t>
      </w:r>
      <w:proofErr w:type="spellStart"/>
      <w:r w:rsidRPr="00E53C0E">
        <w:rPr>
          <w:rFonts w:ascii="Times New Roman" w:hAnsi="Times New Roman" w:cs="Times New Roman"/>
        </w:rPr>
        <w:t>Padinhateeri</w:t>
      </w:r>
      <w:proofErr w:type="spellEnd"/>
    </w:p>
    <w:p w:rsidR="00430802" w:rsidRPr="00E53C0E" w:rsidRDefault="00430802" w:rsidP="00430802">
      <w:pPr>
        <w:jc w:val="both"/>
        <w:rPr>
          <w:rFonts w:ascii="Times New Roman" w:hAnsi="Times New Roman" w:cs="Times New Roman"/>
        </w:rPr>
      </w:pPr>
    </w:p>
    <w:p w:rsidR="00430802" w:rsidRPr="00E53C0E" w:rsidRDefault="00430802" w:rsidP="00430802">
      <w:pPr>
        <w:jc w:val="both"/>
        <w:rPr>
          <w:rFonts w:ascii="Times New Roman" w:hAnsi="Times New Roman" w:cs="Times New Roman"/>
        </w:rPr>
      </w:pPr>
      <w:r w:rsidRPr="00E53C0E">
        <w:rPr>
          <w:rFonts w:ascii="Times New Roman" w:hAnsi="Times New Roman" w:cs="Times New Roman"/>
        </w:rPr>
        <w:t xml:space="preserve">Microtubules are intriguing </w:t>
      </w:r>
      <w:proofErr w:type="spellStart"/>
      <w:r w:rsidRPr="00E53C0E">
        <w:rPr>
          <w:rFonts w:ascii="Times New Roman" w:hAnsi="Times New Roman" w:cs="Times New Roman"/>
        </w:rPr>
        <w:t>nano</w:t>
      </w:r>
      <w:proofErr w:type="spellEnd"/>
      <w:r w:rsidRPr="00E53C0E">
        <w:rPr>
          <w:rFonts w:ascii="Times New Roman" w:hAnsi="Times New Roman" w:cs="Times New Roman"/>
        </w:rPr>
        <w:t>-machines inside biological cells. They have a cylindrical shape and are made of 13 elastic filaments (</w:t>
      </w:r>
      <w:proofErr w:type="spellStart"/>
      <w:r w:rsidRPr="00E53C0E">
        <w:rPr>
          <w:rFonts w:ascii="Times New Roman" w:hAnsi="Times New Roman" w:cs="Times New Roman"/>
        </w:rPr>
        <w:t>protofilaments</w:t>
      </w:r>
      <w:proofErr w:type="spellEnd"/>
      <w:r w:rsidRPr="00E53C0E">
        <w:rPr>
          <w:rFonts w:ascii="Times New Roman" w:hAnsi="Times New Roman" w:cs="Times New Roman"/>
        </w:rPr>
        <w:t xml:space="preserve">), that can be either in a straight or a curved conformation depending on the chemical state of the constituent tubulin molecules. Interplay between these two conformations help microtubules to display a fascinating phenomenon known as “dynamic instability” where the microtubule cylinder steadily self-assembles and catastrophically disassembles in a seemingly random process. Scientists have been trying to understand how the laws of mechanics and statistical thermodynamics determine this stochastic behavior. I will present our recent investigations on how the chemical bonding between </w:t>
      </w:r>
      <w:proofErr w:type="spellStart"/>
      <w:r w:rsidRPr="00E53C0E">
        <w:rPr>
          <w:rFonts w:ascii="Times New Roman" w:hAnsi="Times New Roman" w:cs="Times New Roman"/>
        </w:rPr>
        <w:t>protofilaments</w:t>
      </w:r>
      <w:proofErr w:type="spellEnd"/>
      <w:r w:rsidRPr="00E53C0E">
        <w:rPr>
          <w:rFonts w:ascii="Times New Roman" w:hAnsi="Times New Roman" w:cs="Times New Roman"/>
        </w:rPr>
        <w:t xml:space="preserve">, bending elasticity of </w:t>
      </w:r>
      <w:proofErr w:type="spellStart"/>
      <w:r w:rsidRPr="00E53C0E">
        <w:rPr>
          <w:rFonts w:ascii="Times New Roman" w:hAnsi="Times New Roman" w:cs="Times New Roman"/>
        </w:rPr>
        <w:t>protofilaments</w:t>
      </w:r>
      <w:proofErr w:type="spellEnd"/>
      <w:r w:rsidRPr="00E53C0E">
        <w:rPr>
          <w:rFonts w:ascii="Times New Roman" w:hAnsi="Times New Roman" w:cs="Times New Roman"/>
        </w:rPr>
        <w:t xml:space="preserve"> and thermal forces determine the speed of disassembly of the microtubule cylinder. In the current literature, it has been presumed that elastic energy of the curved conformation of </w:t>
      </w:r>
      <w:proofErr w:type="spellStart"/>
      <w:r w:rsidRPr="00E53C0E">
        <w:rPr>
          <w:rFonts w:ascii="Times New Roman" w:hAnsi="Times New Roman" w:cs="Times New Roman"/>
        </w:rPr>
        <w:t>protofilaments</w:t>
      </w:r>
      <w:proofErr w:type="spellEnd"/>
      <w:r w:rsidRPr="00E53C0E">
        <w:rPr>
          <w:rFonts w:ascii="Times New Roman" w:hAnsi="Times New Roman" w:cs="Times New Roman"/>
        </w:rPr>
        <w:t xml:space="preserve"> is what drives the disassembly. We show that this notion is incorrect as this would lead to a paradox when compared with the available experimental data. Resolving the paradox, we argue that the disassembly is a result of an intricate molecular orchestration where the thermal and curvature energies of </w:t>
      </w:r>
      <w:proofErr w:type="spellStart"/>
      <w:r w:rsidRPr="00E53C0E">
        <w:rPr>
          <w:rFonts w:ascii="Times New Roman" w:hAnsi="Times New Roman" w:cs="Times New Roman"/>
        </w:rPr>
        <w:t>protofilaments</w:t>
      </w:r>
      <w:proofErr w:type="spellEnd"/>
      <w:r w:rsidRPr="00E53C0E">
        <w:rPr>
          <w:rFonts w:ascii="Times New Roman" w:hAnsi="Times New Roman" w:cs="Times New Roman"/>
        </w:rPr>
        <w:t xml:space="preserve"> competed with inter-</w:t>
      </w:r>
      <w:proofErr w:type="spellStart"/>
      <w:r w:rsidRPr="00E53C0E">
        <w:rPr>
          <w:rFonts w:ascii="Times New Roman" w:hAnsi="Times New Roman" w:cs="Times New Roman"/>
        </w:rPr>
        <w:t>protofilament</w:t>
      </w:r>
      <w:proofErr w:type="spellEnd"/>
      <w:r w:rsidRPr="00E53C0E">
        <w:rPr>
          <w:rFonts w:ascii="Times New Roman" w:hAnsi="Times New Roman" w:cs="Times New Roman"/>
        </w:rPr>
        <w:t xml:space="preserve"> bonding energy in the presence of de-</w:t>
      </w:r>
      <w:proofErr w:type="spellStart"/>
      <w:r w:rsidRPr="00E53C0E">
        <w:rPr>
          <w:rFonts w:ascii="Times New Roman" w:hAnsi="Times New Roman" w:cs="Times New Roman"/>
        </w:rPr>
        <w:t>polymerisation</w:t>
      </w:r>
      <w:proofErr w:type="spellEnd"/>
      <w:r w:rsidRPr="00E53C0E">
        <w:rPr>
          <w:rFonts w:ascii="Times New Roman" w:hAnsi="Times New Roman" w:cs="Times New Roman"/>
        </w:rPr>
        <w:t xml:space="preserve"> of </w:t>
      </w:r>
      <w:proofErr w:type="spellStart"/>
      <w:r w:rsidRPr="00E53C0E">
        <w:rPr>
          <w:rFonts w:ascii="Times New Roman" w:hAnsi="Times New Roman" w:cs="Times New Roman"/>
        </w:rPr>
        <w:t>protofilalements</w:t>
      </w:r>
      <w:proofErr w:type="spellEnd"/>
      <w:r w:rsidRPr="00E53C0E">
        <w:rPr>
          <w:rFonts w:ascii="Times New Roman" w:hAnsi="Times New Roman" w:cs="Times New Roman"/>
        </w:rPr>
        <w:t>. Taking all these factors into account we present a unified and consistent picture that can explain all the experimentally observed features of microtubule shrinkage.</w:t>
      </w:r>
    </w:p>
    <w:p w:rsidR="002E7A24" w:rsidRDefault="002E7A24">
      <w:bookmarkStart w:id="0" w:name="_GoBack"/>
      <w:bookmarkEnd w:id="0"/>
    </w:p>
    <w:sectPr w:rsidR="002E7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02"/>
    <w:rsid w:val="002E7A24"/>
    <w:rsid w:val="00430802"/>
    <w:rsid w:val="00F4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16294-77F0-45F5-9099-55FBEDB3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0802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0614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dc:description/>
  <cp:lastModifiedBy>Darius</cp:lastModifiedBy>
  <cp:revision>1</cp:revision>
  <dcterms:created xsi:type="dcterms:W3CDTF">2015-04-16T18:11:00Z</dcterms:created>
  <dcterms:modified xsi:type="dcterms:W3CDTF">2015-04-16T18:11:00Z</dcterms:modified>
</cp:coreProperties>
</file>